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FF0000"/>
          <w:sz w:val="33"/>
        </w:rPr>
        <w:t>Чем кормить ребенка после детского сада?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      Меню детского сада значительно отличается от того рациона который вы предлагали малышу дома.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  Практически у всех родителей юных детсадовцев возникает один очень важный и злободневный вопрос: чем накормить ребенка на ужин?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   Если ребенок посещает детское дошкольное учреждение, то домашнее питание должно дополнять питание в дошкольном учреждении. С этой целью в каждой детской группе вывешивают дневное меню и должны давать рекомендации для родителей по составу домашнего ужина, который желательно дать ребенку.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В состав домашних ужинов следует включить такие блюда и продукты, которые ребенок не получал в детском саду в этот день.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Составляя дома детское меню, необходимо обращать внимание на достаточное разнообразие блюд в течение недели и, особенно в течение дня. Недопустимо, когда в суточном меню дают две каши, да еще крупяной гарнир ко второму блюду. Желательно, чтобы дети получали в течение дня два овощных блюда и только одно крупяное.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На ужин детям лучше давать различные молочные каши, отдавая преимущество гречневой и овсяной. Очень хорошо готовить каши с овощами или фруктами (овсяную, манную или рисовую с морковью, черносливом, курагой, изюмом; пшенную и рисовую с тыквой, изюмом и др.).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    Каши следует чередовать с овощными блюдами (овощным рагу, тушеной капустой, свеклой, морковью в молочном соусе, овощной икрой). Можно готовить и смешанные </w:t>
      </w:r>
      <w:proofErr w:type="spell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крупяноовощные</w:t>
      </w:r>
      <w:proofErr w:type="spell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блюда (овощные голубцы с рисом, морковные, картофельные, капустные, свекольные котлеты с соусом, различные запеканки).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Очень полезно на ужин давать детям блюда из творога (сырники, запеканки, пудинги, ленивые вареники), а также блюда из яиц (омлет натуральный, омлет с различными овощами, с картофелем, с яблоками).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А вот давать ребенку какие-либо хлебобулочные изделия или сладости на ужин не рекомендуется – ими практически всегда в детском саду кормят на полдник, поэтому существует опасность перегрузить малыша простыми углеводами. Кроме того, ужин ребенка обязательно должен быть легким и не поздним.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Также не рекомендуется на ужин предлагать мясо и мясные продукты, они возбуждают нервную систему и тяжело перевариваются. Кроме того, всем родителям каждый день нужно обращать внимание на меню ребенка в детском саду (во многих дошкольных учреждениях оно вывешивается в раздевалке).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Очень продуктивно вести недельный дневник питания ребенка, благодаря которому, родителям видно, каких именно продуктов недостает в рационе малыша. К примеру, если в садике ребенок получает недостаточно рыбы или фруктов, именно на них стоит делать упор при формировании ужина.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В меню ребенка не должны быть использованы острые приправы (хрен, перец, горчица, уксус, а также продукты с их использованием) - их заменяют луком, чесноком, свежей зеленью, лимонным соком.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      Также не стоит давать на ужин ребенку мясо и мясопродукты, мясные бульоны и блюда, приготовленные с их использованием, потому что они богаты экстрактивными веществами, которые приводят к возбуждению нервной системы и к бессоннице.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     Если в течение дня малыш </w:t>
      </w: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отказывается</w:t>
      </w:r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есть детсадовскую пищу, а такая проблема тоже существует.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Если удается приводить ребенка в садик после завтрака и забирать до ужина – лучше кормить его дома. Если же такой возможности у вас нет, то, наверное, этот вопрос необходимо обсудить с воспитателем садика.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  В качестве питья на ужин можно предложить кефир и молоко, реже – чай с молоком.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у ребенка нет аллергической предрасположенности, то в качестве напитка можно сварить какао. Также на ужин можно предложить детям свежие фрукты или соки, а при их отсутствии – компоты из свежих или сухих фруктов, а также консервированные фруктовые или овощные соки, фруктовые пюре для детского питания.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     Нежелательно давать детям кисели из концентратов - этот продукт не имеет практически никакой биологической ценности, витаминов там незначительное количество, он богат крахмалом и сахаром, содержит красители, и включение такого блюда в рацион детей только перегружает их углеводами.</w:t>
      </w:r>
    </w:p>
    <w:p w:rsidR="009C3FBC" w:rsidRPr="009C3FBC" w:rsidRDefault="009C3FBC" w:rsidP="009C3F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hyperlink r:id="rId4" w:history="1">
        <w:r w:rsidRPr="009C3FBC">
          <w:rPr>
            <w:rFonts w:ascii="Tahoma" w:eastAsia="Times New Roman" w:hAnsi="Tahoma" w:cs="Tahoma"/>
            <w:color w:val="326693"/>
            <w:sz w:val="18"/>
            <w:u w:val="single"/>
          </w:rPr>
          <w:t>СБОРНИК ТЕХНОЛОГИЧЕСКИХ КАРТ БЛЮД И ИЗДЕЛИЙ ДЛЯ ДЕТЕЙРАННЕГО И ДОШКОЛЬНОГО ВОЗРАСТА</w:t>
        </w:r>
      </w:hyperlink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FF0000"/>
          <w:sz w:val="27"/>
        </w:rPr>
        <w:t>РЕКОМЕНДАЦИИ  РОДИТЕЛЯМ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FF0000"/>
          <w:sz w:val="27"/>
        </w:rPr>
        <w:t>ПО ПИТАНИЮ ДЕТЕЙ  В ВЫХОДНЫЕ ДНИ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Одним из главных решений многих проблем, препятствующих гармоничному развитию организма ребенка, является правильная организация питания.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       Чтобы обеспечить разнообразие блюд и правильное их чередование, меню желательно составлять сразу на несколько дней вперед, еще лучше - на целую неделю. Если молоко и молочные продукты должны входить в рацион питания ребенка ежедневно, то на завтрак, обед и ужин первые и вторые блюда желательно повторять не чаще, чем через 2-3 дня. Это также позволяет поддержать у ребёнка хороший аппетит. Следует избегать одностороннего питания - преимущественно мучного и молочного: у ребенка может возникнуть витаминная недостаточность даже в летне-осенний период.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       Полдник и ужин должны быть легкими. Это могут быть овощные, фруктовые, молочные, крупяные блюда. Но если у ребенка снижен аппетит, можно увеличить во время ужина не количество конкретного блюда, а его калорийность: пусть ужин будет более плотным, чем обед. Таким образом, можно помочь развивающемуся организму справиться с </w:t>
      </w: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возрастающими</w:t>
      </w:r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spell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энергозатратами</w:t>
      </w:r>
      <w:proofErr w:type="spell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      На завтрак хорош горячий напиток (кипяченое молоко, чай), которому предшествует любое горячее блюдо (например, омлет), не очень объемное и не требующее длительного времени на приготовление.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          Во время обеда обязательно накормить ребенка супом или борщом. Ведь первые блюда на основе овощных или мясных бульонов являются сильными стимуляторами работы рецепторов желудка. Это способствует повышению аппетита и улучшению процесса пищеварения.</w:t>
      </w: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br/>
        <w:t xml:space="preserve">        Детям очень полезны свежие овощи, фрукты, ягоды. Ребёнок дошкольного возраста может потреблять их </w:t>
      </w: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сырыми</w:t>
      </w:r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или в виде приготовленных на их основе блюд. Салаты лучше предложить перед первыми и вторыми блюдами, так как они способствуют интенсивной выработке пищеварительных соков и улучшают аппетит. Если вы дадите салат и на завтрак, и на обед, и на ужин (пусть даже понемногу), будет особенно хорошо. Свежие фрукты идеально подходят для полдника. А вот в промежутках между едой их лучше ребенку не предлагать, особенно сладкие.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      Яйца полезны для дошколят. Ведь в них содержится много витаминов A и D, фосфора, кальция, железа. В сыром виде давать яйца не следует, поскольку существует вероятность заражения сальмонеллезом.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         У   шестилетнего   ребенка   электролитный   обмен  еще  неустойчив, поэтому излишнее поступление воды в его организм может создать дополнительную нагрузку на сердце и почки. Суточная потребность дошкольника в воде составляет в среднем 60 мл на 1 кг веса. Некоторые дети в жаркие летние дни </w:t>
      </w: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очень много</w:t>
      </w:r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пьют. Но чтобы утолить жажду, не обязательно употреблять много жидкости. Важно научить малыша пить понемногу и маленькими глоточками. Можно просто ограничиться полосканием рта холодной водой.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  Пищу дошкольникам уже не нужно готовить на пару и сильно измельчать. Можно готовить жареные блюда, хотя особенно увлекаться этим не следует, так как есть с опасность возникновения при обжаривании продуктов окисления жиров, которые раздражают слизистые, вызывают изжогу и боль в животе. Поэтому лучше всего тушить и запекать блюда в духовом шкафу.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111111"/>
          <w:sz w:val="27"/>
        </w:rPr>
        <w:t> </w:t>
      </w:r>
      <w:r w:rsidRPr="009C3FBC">
        <w:rPr>
          <w:rFonts w:ascii="Times New Roman" w:eastAsia="Times New Roman" w:hAnsi="Times New Roman" w:cs="Times New Roman"/>
          <w:b/>
          <w:bCs/>
          <w:color w:val="FF0000"/>
          <w:sz w:val="27"/>
        </w:rPr>
        <w:t>Не рекомендуется!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  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Последние</w:t>
      </w:r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111111"/>
          <w:sz w:val="27"/>
        </w:rPr>
        <w:t>Чтобы разнообразить питание детей в выходные дни</w:t>
      </w: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, нужно следить за меню учреждения дошкольного образования на протяжении недели и дома готовить другие блюда.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Принимая во внимание, то,  что в выходные дети старше трех лет больше бывают  на воздухе, занимаются активными играми, спортом, в меню для них больше включается мясо,  рыба, масло сливочное, сыр и другие продукты.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      Из овощных блюд по картотеке выбирают блюда, которые в течение недели в меню учреждения не  включались. Для выполнения нормы белка дают  творожное блюдо.  Белки из натурального     творога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усваиваются лучше,  однако, если нет уверенности, что творог приготовлен из пастеризованного молока, его используют  только в изделиях после термической обработки (вареники, сырники, и т.д.). Хлеб нужно давать пшеничный и ржаной.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На завтрак   детям  можно приготовить молочную кашу, яйца,  омлет с тушеным шпинатом. Дополняют  завтрак молоком или кисломолочными продуктами.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FF0000"/>
          <w:sz w:val="33"/>
        </w:rPr>
        <w:t>ПРИМЕРНОЕ МЕНЮ ВЫХОДНОГО ДНЯ</w:t>
      </w:r>
    </w:p>
    <w:p w:rsidR="009C3FBC" w:rsidRPr="009C3FBC" w:rsidRDefault="009C3FBC" w:rsidP="009C3FB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6667500" cy="3810000"/>
            <wp:effectExtent l="19050" t="0" r="0" b="0"/>
            <wp:docPr id="1" name="Рисунок 1" descr="ÐÐ°ÑÑÐ¸Ð½ÐºÐ¸ Ð¿Ð¾ Ð·Ð°Ð¿ÑÐ¾ÑÑ Ð¿Ð¸ÑÐ°Ð½Ð¸Ðµ Ð´ÐµÑÐµÐ¹ Ð¾Ñ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¸ÑÐ°Ð½Ð¸Ðµ Ð´ÐµÑÐµÐ¹ Ð¾Ñ Ð³Ð¾Ð´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Суббота</w:t>
      </w:r>
    </w:p>
    <w:p w:rsidR="009C3FBC" w:rsidRPr="009C3FBC" w:rsidRDefault="009C3FBC" w:rsidP="009C3F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ahoma" w:eastAsia="Times New Roman" w:hAnsi="Tahoma" w:cs="Tahoma"/>
          <w:color w:val="111111"/>
          <w:sz w:val="24"/>
          <w:szCs w:val="24"/>
        </w:rPr>
        <w:t>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8"/>
        <w:gridCol w:w="1657"/>
      </w:tblGrid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divId w:val="324238507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</w:rPr>
              <w:t>Завтрак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Салат фруктовый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55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150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Какао с молоком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Бутерброд с маслом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26/4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</w:rPr>
              <w:t>Обед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Салат «Заря» с растительным маслом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60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Щи со свежей капусты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Котлеты или биточки рыбные с молочным соусом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70/50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Картофельное пюре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180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Кисель из сока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60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Хлеб пшеничный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</w:rPr>
              <w:t>Полдник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Сок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Зефир, печенье, вафли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Фрукты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180-200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</w:rPr>
              <w:t>Ужин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Котлеты, биточки, шницель мясные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40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Овощи в молочном соусе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150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Омлет (с сыром, луком)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90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Молоко кипячёное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200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Хлеб ржаной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30</w:t>
            </w:r>
          </w:p>
        </w:tc>
      </w:tr>
      <w:tr w:rsidR="009C3FBC" w:rsidRPr="009C3FBC" w:rsidTr="009C3FBC">
        <w:tc>
          <w:tcPr>
            <w:tcW w:w="7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Хлеб пшеничный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ahoma" w:eastAsia="Times New Roman" w:hAnsi="Tahoma" w:cs="Tahoma"/>
                <w:color w:val="111111"/>
                <w:sz w:val="24"/>
                <w:szCs w:val="24"/>
              </w:rPr>
              <w:t>30</w:t>
            </w:r>
          </w:p>
        </w:tc>
      </w:tr>
    </w:tbl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В​</w:t>
      </w:r>
      <w:proofErr w:type="spellStart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оскресенье</w:t>
      </w:r>
      <w:proofErr w:type="spellEnd"/>
      <w:proofErr w:type="gramEnd"/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0"/>
        <w:gridCol w:w="1665"/>
      </w:tblGrid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divId w:val="719748215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Завтрак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Салат из зелёного горошка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Каша вязкая молочная гречневая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Кофе  с молоком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Бутерброд с маслом и сыром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40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Обед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Салат из свежих помидоров с луком репчатым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60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Суп картофельный с фасолью и отварной птицей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Кнели из птицы с  молочным соусом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75/25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Картофельное пюре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180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Компот из смеси сухофруктов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60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пшеничный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Полдник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Кефир жирный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Мармелад фруктово-ягодный, пряники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30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Фрукты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180-200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Ужин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Сырники из творога с фруктовым соусом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50/50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Рагу овощное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Чай с молоком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30</w:t>
            </w:r>
          </w:p>
        </w:tc>
      </w:tr>
      <w:tr w:rsidR="009C3FBC" w:rsidRPr="009C3FBC" w:rsidTr="009C3FBC">
        <w:tc>
          <w:tcPr>
            <w:tcW w:w="83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пшеничный</w:t>
            </w:r>
          </w:p>
        </w:tc>
        <w:tc>
          <w:tcPr>
            <w:tcW w:w="16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30</w:t>
            </w:r>
          </w:p>
        </w:tc>
      </w:tr>
    </w:tbl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111111"/>
          <w:sz w:val="27"/>
        </w:rPr>
        <w:t>РЕКОМЕНДУЕМЫЕ УЖИНЫ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1-я неделя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0"/>
        <w:gridCol w:w="1335"/>
      </w:tblGrid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divId w:val="1275863116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Понедельник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Салат из квашеной капусты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Запеканка картофельная с мясом и молочным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150/30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Кефир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Вторник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Сырники, запеченные со сметаной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85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Капуста, тушенная в молоке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Печенье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Среда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Пудинг из творога с морковью со сметанным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100/30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Морковь с зелёным горошком в молочном соусе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150/70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180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Печенье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Четверг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Фрикадельки мясные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60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Вареники творожные ленивые с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130/50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lastRenderedPageBreak/>
              <w:t>Пирожки из теста дрожжевого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Кефир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Мармелад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Пятница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Хлебцы рыбные с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60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Запеканка из творога с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Печенье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</w:tbl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b/>
          <w:bCs/>
          <w:color w:val="111111"/>
          <w:sz w:val="27"/>
        </w:rPr>
        <w:t>РЕКОМЕНДУЕМЫЕ УЖИНЫ</w:t>
      </w:r>
    </w:p>
    <w:p w:rsidR="009C3FBC" w:rsidRPr="009C3FBC" w:rsidRDefault="009C3FBC" w:rsidP="009C3FB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C3FBC">
        <w:rPr>
          <w:rFonts w:ascii="Times New Roman" w:eastAsia="Times New Roman" w:hAnsi="Times New Roman" w:cs="Times New Roman"/>
          <w:color w:val="111111"/>
          <w:sz w:val="27"/>
          <w:szCs w:val="27"/>
        </w:rPr>
        <w:t>2-я неделя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0"/>
        <w:gridCol w:w="1335"/>
      </w:tblGrid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divId w:val="1623420561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Понедельник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Зразы рыбные паровые с маслом сливочным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70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Морковь, тушенная с яблоками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Мармелад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Вторник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Салат «</w:t>
            </w:r>
            <w:proofErr w:type="spellStart"/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Розовый</w:t>
            </w:r>
            <w:proofErr w:type="spellEnd"/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»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60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Суфле из творога с молочным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Кефир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Печенье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Яблоко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Среда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Рыбник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75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Запеканка из моркови, яблок и риса с молочным соусом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100/30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Морковь с зелёным горошком в молочном соусе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150/70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 с мякотью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lastRenderedPageBreak/>
              <w:t>Мармелад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Четверг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Котлеты, биточки, шницель мясные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40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Рагу овощное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Кефир жирный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Мармелад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</w:rPr>
              <w:t>Пятница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Вареники творожные ленивые с соусом фруктовым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Овощи в молочном соусе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150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Омлет с яблоком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90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Сок с мякотью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200</w:t>
            </w:r>
          </w:p>
        </w:tc>
      </w:tr>
      <w:tr w:rsidR="009C3FBC" w:rsidRPr="009C3FBC" w:rsidTr="009C3FBC">
        <w:tc>
          <w:tcPr>
            <w:tcW w:w="8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Хлеб ржаной</w:t>
            </w:r>
          </w:p>
        </w:tc>
        <w:tc>
          <w:tcPr>
            <w:tcW w:w="1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BC" w:rsidRPr="009C3FBC" w:rsidRDefault="009C3FBC" w:rsidP="009C3FB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9C3FBC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20</w:t>
            </w:r>
          </w:p>
        </w:tc>
      </w:tr>
    </w:tbl>
    <w:p w:rsidR="00FC2C6A" w:rsidRDefault="00FC2C6A"/>
    <w:sectPr w:rsidR="00F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FBC"/>
    <w:rsid w:val="009C3FBC"/>
    <w:rsid w:val="00F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FBC"/>
    <w:rPr>
      <w:b/>
      <w:bCs/>
    </w:rPr>
  </w:style>
  <w:style w:type="character" w:styleId="a4">
    <w:name w:val="Hyperlink"/>
    <w:basedOn w:val="a0"/>
    <w:uiPriority w:val="99"/>
    <w:semiHidden/>
    <w:unhideWhenUsed/>
    <w:rsid w:val="009C3F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.gov.by/sistema-obrazovaniya/glavnoe-upravlenie-obshchego-srednego-doshkolnogo-i-spetsialnogo-obrazovaniya/doshkolnoe-obrazovanie/normativnye-pravovye-akty/pita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2021-04-22T14:30:00Z</dcterms:created>
  <dcterms:modified xsi:type="dcterms:W3CDTF">2021-04-22T14:31:00Z</dcterms:modified>
</cp:coreProperties>
</file>